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b/>
          <w:sz w:val="38"/>
          <w:szCs w:val="38"/>
        </w:rPr>
      </w:pPr>
      <w:r>
        <w:rPr>
          <w:rFonts w:hint="eastAsia" w:ascii="仿宋_GB2312"/>
          <w:b/>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rFonts w:hint="eastAsia"/>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r>
              <w:rPr>
                <w:rFonts w:hint="eastAsia" w:hAnsi="宋体"/>
                <w:color w:val="000000"/>
                <w:kern w:val="0"/>
                <w:sz w:val="24"/>
                <w:lang w:val="en-US" w:eastAsia="zh-CN"/>
              </w:rPr>
              <w:t>内蒙古西贝汇通牧业科</w:t>
            </w:r>
            <w:r>
              <w:rPr>
                <w:rFonts w:hint="eastAsia" w:hAnsi="宋体"/>
                <w:kern w:val="0"/>
                <w:sz w:val="24"/>
                <w:lang w:val="en-US" w:eastAsia="zh-CN"/>
              </w:rPr>
              <w:t>技发展</w:t>
            </w:r>
            <w:r>
              <w:rPr>
                <w:rFonts w:hint="eastAsia" w:hAnsi="宋体"/>
                <w:kern w:val="0"/>
                <w:sz w:val="24"/>
              </w:rPr>
              <w:t>有限公司</w:t>
            </w:r>
            <w:r>
              <w:rPr>
                <w:rFonts w:hint="eastAsia" w:hAnsi="宋体"/>
                <w:kern w:val="0"/>
                <w:sz w:val="24"/>
                <w:lang w:val="en-US" w:eastAsia="zh-CN"/>
              </w:rPr>
              <w:t>正蓝旗西贝专属牧场一期</w:t>
            </w:r>
            <w:r>
              <w:rPr>
                <w:rFonts w:hint="eastAsia" w:hAnsi="宋体"/>
                <w:kern w:val="0"/>
                <w:sz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spacing w:beforeLines="50" w:line="360" w:lineRule="auto"/>
              <w:rPr>
                <w:rFonts w:ascii="宋体" w:hAnsi="宋体" w:eastAsia="宋体"/>
                <w:sz w:val="21"/>
                <w:szCs w:val="21"/>
              </w:rPr>
            </w:pPr>
            <w:r>
              <w:rPr>
                <w:rFonts w:hint="eastAsia" w:ascii="宋体" w:hAnsi="宋体" w:eastAsia="宋体"/>
                <w:sz w:val="21"/>
                <w:szCs w:val="21"/>
              </w:rPr>
              <w:t>省市</w:t>
            </w:r>
          </w:p>
          <w:p>
            <w:pPr>
              <w:adjustRightInd w:val="0"/>
              <w:snapToGrid w:val="0"/>
              <w:spacing w:line="360" w:lineRule="auto"/>
              <w:rPr>
                <w:rFonts w:ascii="宋体" w:hAnsi="宋体" w:eastAsia="宋体"/>
                <w:sz w:val="21"/>
                <w:szCs w:val="21"/>
              </w:rPr>
            </w:pPr>
            <w:r>
              <w:rPr>
                <w:rFonts w:hint="eastAsia" w:ascii="宋体" w:hAnsi="宋体" w:eastAsia="宋体"/>
                <w:sz w:val="21"/>
                <w:szCs w:val="21"/>
              </w:rPr>
              <w:t>县（区、市）</w:t>
            </w:r>
          </w:p>
          <w:p>
            <w:pPr>
              <w:adjustRightInd w:val="0"/>
              <w:snapToGrid w:val="0"/>
              <w:spacing w:line="360" w:lineRule="auto"/>
              <w:ind w:right="-160" w:rightChars="-50"/>
              <w:rPr>
                <w:rFonts w:ascii="宋体" w:hAnsi="宋体" w:eastAsia="宋体"/>
                <w:sz w:val="21"/>
                <w:szCs w:val="21"/>
              </w:rPr>
            </w:pPr>
            <w:r>
              <w:rPr>
                <w:rFonts w:hint="eastAsia" w:ascii="宋体" w:hAnsi="宋体" w:eastAsia="宋体"/>
                <w:sz w:val="21"/>
                <w:szCs w:val="21"/>
              </w:rPr>
              <w:t>乡（镇、街道）</w:t>
            </w:r>
          </w:p>
          <w:p>
            <w:pPr>
              <w:adjustRightInd w:val="0"/>
              <w:snapToGrid w:val="0"/>
              <w:spacing w:line="360" w:lineRule="auto"/>
              <w:ind w:right="-160" w:rightChars="-50"/>
              <w:rPr>
                <w:rFonts w:ascii="宋体" w:hAnsi="宋体" w:eastAsia="宋体"/>
                <w:sz w:val="21"/>
                <w:szCs w:val="21"/>
              </w:rPr>
            </w:pPr>
            <w:r>
              <w:rPr>
                <w:rFonts w:hint="eastAsia" w:ascii="宋体" w:hAnsi="宋体" w:eastAsia="宋体"/>
                <w:sz w:val="21"/>
                <w:szCs w:val="21"/>
              </w:rPr>
              <w:t>村（居委会）</w:t>
            </w:r>
          </w:p>
          <w:p>
            <w:pPr>
              <w:adjustRightInd w:val="0"/>
              <w:snapToGrid w:val="0"/>
              <w:spacing w:line="360" w:lineRule="auto"/>
              <w:ind w:right="-160" w:rightChars="-50"/>
              <w:rPr>
                <w:rFonts w:ascii="宋体" w:hAnsi="宋体" w:eastAsia="宋体"/>
                <w:sz w:val="21"/>
                <w:szCs w:val="21"/>
                <w:u w:val="single"/>
              </w:rPr>
            </w:pP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地址</w:t>
            </w:r>
          </w:p>
        </w:tc>
        <w:tc>
          <w:tcPr>
            <w:tcW w:w="4834" w:type="dxa"/>
            <w:vAlign w:val="center"/>
          </w:tcPr>
          <w:p>
            <w:pPr>
              <w:adjustRightInd w:val="0"/>
              <w:snapToGrid w:val="0"/>
              <w:spacing w:beforeLines="50" w:line="360" w:lineRule="auto"/>
              <w:rPr>
                <w:rFonts w:ascii="宋体" w:hAnsi="宋体" w:eastAsia="宋体"/>
                <w:sz w:val="21"/>
                <w:szCs w:val="21"/>
              </w:rPr>
            </w:pPr>
            <w:r>
              <w:rPr>
                <w:rFonts w:hint="eastAsia" w:ascii="宋体" w:hAnsi="宋体" w:eastAsia="宋体"/>
                <w:sz w:val="21"/>
                <w:szCs w:val="21"/>
              </w:rPr>
              <w:t>省市</w:t>
            </w:r>
          </w:p>
          <w:p>
            <w:pPr>
              <w:adjustRightInd w:val="0"/>
              <w:snapToGrid w:val="0"/>
              <w:spacing w:line="360" w:lineRule="auto"/>
              <w:rPr>
                <w:rFonts w:ascii="宋体" w:hAnsi="宋体" w:eastAsia="宋体"/>
                <w:sz w:val="21"/>
                <w:szCs w:val="21"/>
              </w:rPr>
            </w:pPr>
            <w:r>
              <w:rPr>
                <w:rFonts w:hint="eastAsia" w:ascii="宋体" w:hAnsi="宋体" w:eastAsia="宋体"/>
                <w:sz w:val="21"/>
                <w:szCs w:val="21"/>
              </w:rPr>
              <w:t>县（区、市）</w:t>
            </w:r>
          </w:p>
          <w:p>
            <w:pPr>
              <w:adjustRightInd w:val="0"/>
              <w:snapToGrid w:val="0"/>
              <w:spacing w:line="360" w:lineRule="auto"/>
              <w:ind w:right="-160" w:rightChars="-50"/>
              <w:rPr>
                <w:rFonts w:ascii="宋体" w:hAnsi="宋体" w:eastAsia="宋体"/>
                <w:sz w:val="21"/>
                <w:szCs w:val="21"/>
              </w:rPr>
            </w:pPr>
            <w:r>
              <w:rPr>
                <w:rFonts w:hint="eastAsia" w:ascii="宋体" w:hAnsi="宋体" w:eastAsia="宋体"/>
                <w:sz w:val="21"/>
                <w:szCs w:val="21"/>
              </w:rPr>
              <w:t>乡（镇、街道）</w:t>
            </w:r>
          </w:p>
          <w:p>
            <w:pPr>
              <w:adjustRightInd w:val="0"/>
              <w:snapToGrid w:val="0"/>
              <w:spacing w:line="360" w:lineRule="auto"/>
              <w:ind w:right="-160" w:rightChars="-50"/>
              <w:rPr>
                <w:rFonts w:ascii="宋体" w:hAnsi="宋体" w:eastAsia="宋体"/>
                <w:sz w:val="21"/>
                <w:szCs w:val="21"/>
              </w:rPr>
            </w:pPr>
            <w:r>
              <w:rPr>
                <w:rFonts w:hint="eastAsia"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060" w:type="dxa"/>
            <w:gridSpan w:val="3"/>
            <w:tcBorders>
              <w:bottom w:val="single" w:color="auto" w:sz="8" w:space="0"/>
            </w:tcBorders>
            <w:vAlign w:val="center"/>
          </w:tcPr>
          <w:p>
            <w:pPr>
              <w:tabs>
                <w:tab w:val="left" w:pos="2535"/>
              </w:tabs>
              <w:adjustRightInd w:val="0"/>
              <w:snapToGrid w:val="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6FBBA"/>
    <w:multiLevelType w:val="multilevel"/>
    <w:tmpl w:val="A166FBBA"/>
    <w:lvl w:ilvl="0" w:tentative="0">
      <w:start w:val="1"/>
      <w:numFmt w:val="none"/>
      <w:pStyle w:val="2"/>
      <w:suff w:val="nothing"/>
      <w:lvlText w:val=""/>
      <w:lvlJc w:val="center"/>
      <w:pPr>
        <w:ind w:left="0" w:firstLine="288"/>
      </w:pPr>
      <w:rPr>
        <w:rFonts w:hint="eastAsia"/>
      </w:rPr>
    </w:lvl>
    <w:lvl w:ilvl="1" w:tentative="0">
      <w:start w:val="1"/>
      <w:numFmt w:val="chineseCountingThousand"/>
      <w:suff w:val="nothing"/>
      <w:lvlText w:val="第%2章  "/>
      <w:lvlJc w:val="center"/>
      <w:pPr>
        <w:ind w:left="3823" w:firstLine="288"/>
      </w:pPr>
      <w:rPr>
        <w:rFonts w:hint="eastAsia"/>
      </w:rPr>
    </w:lvl>
    <w:lvl w:ilvl="2" w:tentative="0">
      <w:start w:val="1"/>
      <w:numFmt w:val="decimal"/>
      <w:pStyle w:val="3"/>
      <w:isLgl/>
      <w:suff w:val="nothing"/>
      <w:lvlText w:val="%2.%3  "/>
      <w:lvlJc w:val="left"/>
      <w:pPr>
        <w:ind w:left="480" w:firstLine="0"/>
      </w:pPr>
      <w:rPr>
        <w:rFonts w:hint="eastAsia"/>
      </w:rPr>
    </w:lvl>
    <w:lvl w:ilvl="3" w:tentative="0">
      <w:start w:val="1"/>
      <w:numFmt w:val="decimal"/>
      <w:isLgl/>
      <w:suff w:val="nothing"/>
      <w:lvlText w:val="%2.%3.%4  "/>
      <w:lvlJc w:val="left"/>
      <w:pPr>
        <w:ind w:left="567"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94B50"/>
    <w:rsid w:val="00232D53"/>
    <w:rsid w:val="00A520F9"/>
    <w:rsid w:val="00C83BBB"/>
    <w:rsid w:val="00E33C6C"/>
    <w:rsid w:val="00EC20BF"/>
    <w:rsid w:val="27175D02"/>
    <w:rsid w:val="2DC12AB3"/>
    <w:rsid w:val="65E802CF"/>
    <w:rsid w:val="75194B50"/>
    <w:rsid w:val="77E02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semiHidden/>
    <w:unhideWhenUsed/>
    <w:qFormat/>
    <w:uiPriority w:val="0"/>
    <w:pPr>
      <w:keepNext/>
      <w:keepLines/>
      <w:pageBreakBefore/>
      <w:numPr>
        <w:ilvl w:val="0"/>
        <w:numId w:val="1"/>
      </w:numPr>
      <w:spacing w:beforeLines="100" w:afterLines="100"/>
      <w:ind w:firstLine="0"/>
      <w:jc w:val="left"/>
      <w:outlineLvl w:val="1"/>
    </w:pPr>
    <w:rPr>
      <w:rFonts w:eastAsia="宋体"/>
      <w:b/>
      <w:bCs/>
      <w:szCs w:val="32"/>
    </w:rPr>
  </w:style>
  <w:style w:type="paragraph" w:styleId="3">
    <w:name w:val="heading 3"/>
    <w:basedOn w:val="1"/>
    <w:next w:val="1"/>
    <w:semiHidden/>
    <w:unhideWhenUsed/>
    <w:qFormat/>
    <w:uiPriority w:val="0"/>
    <w:pPr>
      <w:keepNext/>
      <w:keepLines/>
      <w:numPr>
        <w:ilvl w:val="2"/>
        <w:numId w:val="1"/>
      </w:numPr>
      <w:spacing w:line="413" w:lineRule="auto"/>
      <w:outlineLvl w:val="2"/>
    </w:pPr>
    <w:rPr>
      <w:b/>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468</Characters>
  <Lines>3</Lines>
  <Paragraphs>1</Paragraphs>
  <TotalTime>4</TotalTime>
  <ScaleCrop>false</ScaleCrop>
  <LinksUpToDate>false</LinksUpToDate>
  <CharactersWithSpaces>549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2019-03-06T08:22:00Z</dcterms:created>
  <dc:creator>†Papaver rhoeas†</dc:creator>
  <cp:lastModifiedBy>假装是你的胖橘</cp:lastModifiedBy>
  <dcterms:modified xsi:type="dcterms:W3CDTF">2020-03-14T03:01:28Z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